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CB" w:rsidRDefault="005D20CB" w:rsidP="00FF7F9A">
      <w:pPr>
        <w:pStyle w:val="NoSpacing"/>
        <w:jc w:val="center"/>
      </w:pPr>
    </w:p>
    <w:p w:rsidR="005D20CB" w:rsidRPr="00E84323" w:rsidRDefault="005D20CB" w:rsidP="00DC5DC9">
      <w:pPr>
        <w:jc w:val="center"/>
        <w:rPr>
          <w:b/>
          <w:sz w:val="36"/>
          <w:szCs w:val="36"/>
        </w:rPr>
      </w:pPr>
    </w:p>
    <w:p w:rsidR="005D20CB" w:rsidRPr="00E84323" w:rsidRDefault="005D20CB" w:rsidP="00DC5DC9">
      <w:pPr>
        <w:jc w:val="center"/>
        <w:rPr>
          <w:b/>
          <w:sz w:val="36"/>
          <w:szCs w:val="36"/>
        </w:rPr>
      </w:pPr>
      <w:r w:rsidRPr="00E84323">
        <w:rPr>
          <w:b/>
          <w:sz w:val="36"/>
          <w:szCs w:val="36"/>
        </w:rPr>
        <w:t>COMMUNITY PREVENTION PROGRAM</w:t>
      </w:r>
    </w:p>
    <w:p w:rsidR="005D20CB" w:rsidRPr="00E84323" w:rsidRDefault="005D20CB" w:rsidP="00DC5DC9">
      <w:pPr>
        <w:jc w:val="center"/>
        <w:rPr>
          <w:b/>
          <w:sz w:val="36"/>
          <w:szCs w:val="36"/>
        </w:rPr>
      </w:pPr>
      <w:r w:rsidRPr="00E84323">
        <w:rPr>
          <w:b/>
          <w:sz w:val="36"/>
          <w:szCs w:val="36"/>
        </w:rPr>
        <w:t>(CPP)</w:t>
      </w:r>
    </w:p>
    <w:p w:rsidR="005D20CB" w:rsidRPr="00E84323" w:rsidRDefault="005D20CB" w:rsidP="00DC5DC9">
      <w:pPr>
        <w:rPr>
          <w:sz w:val="28"/>
          <w:szCs w:val="28"/>
        </w:rPr>
      </w:pPr>
    </w:p>
    <w:p w:rsidR="005D20CB" w:rsidRPr="00E84323" w:rsidRDefault="005D20CB" w:rsidP="00DC5DC9">
      <w:pPr>
        <w:rPr>
          <w:sz w:val="28"/>
          <w:szCs w:val="28"/>
        </w:rPr>
      </w:pPr>
      <w:r w:rsidRPr="00E84323">
        <w:rPr>
          <w:sz w:val="28"/>
          <w:szCs w:val="28"/>
        </w:rPr>
        <w:t>The Community Prevention Program is a service offered by Concord Counseling Services for the past 16 years. This program is available as a referral source for the elementary schools in Westerville.</w:t>
      </w:r>
    </w:p>
    <w:p w:rsidR="005D20CB" w:rsidRPr="00E84323" w:rsidRDefault="005D20CB" w:rsidP="00DC5DC9">
      <w:pPr>
        <w:rPr>
          <w:sz w:val="28"/>
          <w:szCs w:val="28"/>
        </w:rPr>
      </w:pPr>
    </w:p>
    <w:p w:rsidR="005D20CB" w:rsidRPr="00E84323" w:rsidRDefault="005D20CB" w:rsidP="00DC5DC9">
      <w:pPr>
        <w:rPr>
          <w:sz w:val="28"/>
          <w:szCs w:val="28"/>
        </w:rPr>
      </w:pPr>
      <w:r w:rsidRPr="00E84323">
        <w:rPr>
          <w:b/>
          <w:sz w:val="28"/>
          <w:szCs w:val="28"/>
        </w:rPr>
        <w:t xml:space="preserve">WHAT:  </w:t>
      </w:r>
      <w:r w:rsidRPr="00E84323">
        <w:rPr>
          <w:sz w:val="28"/>
          <w:szCs w:val="28"/>
        </w:rPr>
        <w:t xml:space="preserve">This is an assessment to assist parents, teachers and students in identifying areas of concern for children experiencing social, emotional or behavioral problems at school.  </w:t>
      </w:r>
    </w:p>
    <w:p w:rsidR="005D20CB" w:rsidRPr="00E84323" w:rsidRDefault="005D20CB" w:rsidP="00DC5DC9">
      <w:pPr>
        <w:rPr>
          <w:sz w:val="28"/>
          <w:szCs w:val="28"/>
        </w:rPr>
      </w:pPr>
      <w:r w:rsidRPr="00E84323">
        <w:rPr>
          <w:b/>
          <w:sz w:val="28"/>
          <w:szCs w:val="28"/>
        </w:rPr>
        <w:t>ACCESS:</w:t>
      </w:r>
      <w:r w:rsidRPr="00E84323">
        <w:rPr>
          <w:sz w:val="28"/>
          <w:szCs w:val="28"/>
        </w:rPr>
        <w:t xml:space="preserve">  The child’s teacher, guidance counselor or principal initiates the referral by completing a Concerned Person Referral form.  This form, and a Release of Information signed by the parent/guardian can be faxed to Concord Counseling Services Intake Department at 614-882-3401. </w:t>
      </w:r>
    </w:p>
    <w:p w:rsidR="005D20CB" w:rsidRPr="00E84323" w:rsidRDefault="005D20CB" w:rsidP="00DC5DC9">
      <w:pPr>
        <w:rPr>
          <w:sz w:val="28"/>
          <w:szCs w:val="28"/>
        </w:rPr>
      </w:pPr>
      <w:r w:rsidRPr="00E84323">
        <w:rPr>
          <w:b/>
          <w:sz w:val="28"/>
          <w:szCs w:val="28"/>
        </w:rPr>
        <w:t>PROCESS:</w:t>
      </w:r>
      <w:r w:rsidRPr="00E84323">
        <w:rPr>
          <w:sz w:val="28"/>
          <w:szCs w:val="28"/>
        </w:rPr>
        <w:t xml:space="preserve">  Time is spent with the student’s parents/guardian to gather information about the child’s family and behavior outside of school, as well as with the student to determine the problem from their perspective and identify their strengths for problem resolution. Upon completion of the assessment, recommendations and/or referrals are presented to the parents/guardian. The school is also notified of any recommendations and/or referrals.</w:t>
      </w:r>
    </w:p>
    <w:p w:rsidR="005D20CB" w:rsidRPr="00E84323" w:rsidRDefault="005D20CB" w:rsidP="00DC5DC9">
      <w:pPr>
        <w:rPr>
          <w:sz w:val="28"/>
          <w:szCs w:val="28"/>
        </w:rPr>
      </w:pPr>
      <w:r w:rsidRPr="00E84323">
        <w:rPr>
          <w:b/>
          <w:sz w:val="28"/>
          <w:szCs w:val="28"/>
        </w:rPr>
        <w:t>COST:</w:t>
      </w:r>
      <w:r w:rsidRPr="00E84323">
        <w:rPr>
          <w:sz w:val="28"/>
          <w:szCs w:val="28"/>
        </w:rPr>
        <w:t xml:space="preserve">  There is no cost to the parents for the assessment.  Any costs for recommended resources that the family chooses to follow will be the responsibility of the parent/guardian.</w:t>
      </w:r>
    </w:p>
    <w:p w:rsidR="005D20CB" w:rsidRPr="00E84323" w:rsidRDefault="005D20CB" w:rsidP="00DC5DC9">
      <w:pPr>
        <w:rPr>
          <w:sz w:val="28"/>
          <w:szCs w:val="28"/>
        </w:rPr>
      </w:pPr>
    </w:p>
    <w:p w:rsidR="005D20CB" w:rsidRPr="00E84323" w:rsidRDefault="005D20CB" w:rsidP="00DC5DC9">
      <w:pPr>
        <w:rPr>
          <w:sz w:val="28"/>
          <w:szCs w:val="28"/>
        </w:rPr>
      </w:pPr>
      <w:r w:rsidRPr="00E84323">
        <w:rPr>
          <w:sz w:val="28"/>
          <w:szCs w:val="28"/>
        </w:rPr>
        <w:t xml:space="preserve">If you need further information about the Community Prevention Program, please contact our </w:t>
      </w:r>
      <w:r>
        <w:rPr>
          <w:sz w:val="28"/>
          <w:szCs w:val="28"/>
        </w:rPr>
        <w:t>Clinical Director, Linda Jakes LISW-S, at 614-882-9338 ext. 210</w:t>
      </w:r>
      <w:r w:rsidRPr="00E84323">
        <w:rPr>
          <w:sz w:val="28"/>
          <w:szCs w:val="28"/>
        </w:rPr>
        <w:t>.</w:t>
      </w:r>
    </w:p>
    <w:p w:rsidR="005D20CB" w:rsidRDefault="005D20CB" w:rsidP="00DC5DC9">
      <w:pPr>
        <w:pStyle w:val="NoSpacing"/>
      </w:pPr>
    </w:p>
    <w:p w:rsidR="005D20CB" w:rsidRDefault="005D20CB" w:rsidP="00FF7F9A">
      <w:pPr>
        <w:pStyle w:val="NoSpacing"/>
        <w:jc w:val="center"/>
      </w:pPr>
    </w:p>
    <w:sectPr w:rsidR="005D20CB" w:rsidSect="00FF7F9A">
      <w:headerReference w:type="default" r:id="rId6"/>
      <w:footerReference w:type="default" r:id="rId7"/>
      <w:pgSz w:w="12240" w:h="15840"/>
      <w:pgMar w:top="72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CB" w:rsidRDefault="005D20CB" w:rsidP="00FF7F9A">
      <w:pPr>
        <w:spacing w:after="0"/>
      </w:pPr>
      <w:r>
        <w:separator/>
      </w:r>
    </w:p>
  </w:endnote>
  <w:endnote w:type="continuationSeparator" w:id="0">
    <w:p w:rsidR="005D20CB" w:rsidRDefault="005D20CB" w:rsidP="00FF7F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B" w:rsidRPr="00FF7F9A" w:rsidRDefault="005D20CB">
    <w:pPr>
      <w:pStyle w:val="Footer"/>
      <w:rPr>
        <w:sz w:val="20"/>
        <w:szCs w:val="20"/>
      </w:rPr>
    </w:pPr>
    <w:r>
      <w:rPr>
        <w:sz w:val="20"/>
        <w:szCs w:val="20"/>
      </w:rPr>
      <w:t xml:space="preserve">700 Brooksedge Blvd.                        Westerville, OH 43081                        </w:t>
    </w:r>
    <w:r w:rsidRPr="00FF7F9A">
      <w:rPr>
        <w:sz w:val="20"/>
        <w:szCs w:val="20"/>
      </w:rPr>
      <w:t>(614) 882-9338</w:t>
    </w:r>
    <w:r>
      <w:rPr>
        <w:sz w:val="20"/>
        <w:szCs w:val="20"/>
      </w:rPr>
      <w:t xml:space="preserve">                   </w:t>
    </w:r>
    <w:r w:rsidRPr="00FF7F9A">
      <w:rPr>
        <w:sz w:val="20"/>
        <w:szCs w:val="20"/>
      </w:rPr>
      <w:t>www.concordcounseling.org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CB" w:rsidRDefault="005D20CB" w:rsidP="00FF7F9A">
      <w:pPr>
        <w:spacing w:after="0"/>
      </w:pPr>
      <w:r>
        <w:separator/>
      </w:r>
    </w:p>
  </w:footnote>
  <w:footnote w:type="continuationSeparator" w:id="0">
    <w:p w:rsidR="005D20CB" w:rsidRDefault="005D20CB" w:rsidP="00FF7F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B" w:rsidRDefault="005D20CB" w:rsidP="00CF61E7">
    <w:pPr>
      <w:pStyle w:val="Header"/>
      <w:tabs>
        <w:tab w:val="clear" w:pos="4680"/>
        <w:tab w:val="clear" w:pos="9360"/>
        <w:tab w:val="center" w:pos="5400"/>
        <w:tab w:val="right" w:pos="10800"/>
      </w:tabs>
    </w:pPr>
    <w:r>
      <w:rPr>
        <w:noProof/>
      </w:rPr>
      <w:tab/>
    </w:r>
    <w:r w:rsidRPr="00480E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CCS_Logo_1_inch.JPG" style="width:111pt;height:71.25pt;visibility:visible">
          <v:imagedata r:id="rId1" o:title=""/>
        </v:shape>
      </w:pic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F9A"/>
    <w:rsid w:val="00027BCC"/>
    <w:rsid w:val="00062EF3"/>
    <w:rsid w:val="000F7E97"/>
    <w:rsid w:val="00241B77"/>
    <w:rsid w:val="00260EE4"/>
    <w:rsid w:val="00283132"/>
    <w:rsid w:val="003A312F"/>
    <w:rsid w:val="00445EEF"/>
    <w:rsid w:val="00480E53"/>
    <w:rsid w:val="004B04C4"/>
    <w:rsid w:val="00537999"/>
    <w:rsid w:val="00573C71"/>
    <w:rsid w:val="00587F3B"/>
    <w:rsid w:val="005D20CB"/>
    <w:rsid w:val="006844FA"/>
    <w:rsid w:val="0077485E"/>
    <w:rsid w:val="007D10D1"/>
    <w:rsid w:val="00927999"/>
    <w:rsid w:val="00A836F8"/>
    <w:rsid w:val="00B04572"/>
    <w:rsid w:val="00B30276"/>
    <w:rsid w:val="00C21012"/>
    <w:rsid w:val="00C65CEA"/>
    <w:rsid w:val="00CE0EB9"/>
    <w:rsid w:val="00CF61E7"/>
    <w:rsid w:val="00D24227"/>
    <w:rsid w:val="00D51009"/>
    <w:rsid w:val="00DC5DC9"/>
    <w:rsid w:val="00E073EF"/>
    <w:rsid w:val="00E84323"/>
    <w:rsid w:val="00EB4C14"/>
    <w:rsid w:val="00FF7F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77"/>
    <w:pPr>
      <w:spacing w:after="200"/>
    </w:pPr>
    <w:rPr>
      <w:sz w:val="24"/>
      <w:szCs w:val="24"/>
    </w:rPr>
  </w:style>
  <w:style w:type="paragraph" w:styleId="Heading3">
    <w:name w:val="heading 3"/>
    <w:basedOn w:val="Normal"/>
    <w:link w:val="Heading3Char"/>
    <w:uiPriority w:val="99"/>
    <w:qFormat/>
    <w:rsid w:val="00241B77"/>
    <w:pPr>
      <w:spacing w:before="100" w:beforeAutospacing="1" w:after="100" w:afterAutospacing="1"/>
      <w:outlineLvl w:val="2"/>
    </w:pPr>
    <w:rPr>
      <w:rFonts w:eastAsia="Times New Roman"/>
    </w:rPr>
  </w:style>
  <w:style w:type="paragraph" w:styleId="Heading5">
    <w:name w:val="heading 5"/>
    <w:basedOn w:val="Normal"/>
    <w:next w:val="Normal"/>
    <w:link w:val="Heading5Char"/>
    <w:uiPriority w:val="99"/>
    <w:qFormat/>
    <w:rsid w:val="00241B77"/>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1B77"/>
    <w:rPr>
      <w:rFonts w:eastAsia="Times New Roman" w:cs="Times New Roman"/>
    </w:rPr>
  </w:style>
  <w:style w:type="character" w:customStyle="1" w:styleId="Heading5Char">
    <w:name w:val="Heading 5 Char"/>
    <w:basedOn w:val="DefaultParagraphFont"/>
    <w:link w:val="Heading5"/>
    <w:uiPriority w:val="99"/>
    <w:locked/>
    <w:rsid w:val="00241B77"/>
    <w:rPr>
      <w:rFonts w:ascii="Cambria" w:hAnsi="Cambria" w:cs="Times New Roman"/>
      <w:color w:val="243F60"/>
    </w:rPr>
  </w:style>
  <w:style w:type="paragraph" w:styleId="NoSpacing">
    <w:name w:val="No Spacing"/>
    <w:uiPriority w:val="99"/>
    <w:qFormat/>
    <w:rsid w:val="00241B77"/>
    <w:rPr>
      <w:sz w:val="24"/>
      <w:szCs w:val="24"/>
    </w:rPr>
  </w:style>
  <w:style w:type="paragraph" w:styleId="BalloonText">
    <w:name w:val="Balloon Text"/>
    <w:basedOn w:val="Normal"/>
    <w:link w:val="BalloonTextChar"/>
    <w:uiPriority w:val="99"/>
    <w:semiHidden/>
    <w:rsid w:val="00FF7F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F9A"/>
    <w:rPr>
      <w:rFonts w:ascii="Tahoma" w:hAnsi="Tahoma" w:cs="Tahoma"/>
      <w:sz w:val="16"/>
      <w:szCs w:val="16"/>
    </w:rPr>
  </w:style>
  <w:style w:type="paragraph" w:styleId="Header">
    <w:name w:val="header"/>
    <w:basedOn w:val="Normal"/>
    <w:link w:val="HeaderChar"/>
    <w:uiPriority w:val="99"/>
    <w:semiHidden/>
    <w:rsid w:val="00FF7F9A"/>
    <w:pPr>
      <w:tabs>
        <w:tab w:val="center" w:pos="4680"/>
        <w:tab w:val="right" w:pos="9360"/>
      </w:tabs>
      <w:spacing w:after="0"/>
    </w:pPr>
  </w:style>
  <w:style w:type="character" w:customStyle="1" w:styleId="HeaderChar">
    <w:name w:val="Header Char"/>
    <w:basedOn w:val="DefaultParagraphFont"/>
    <w:link w:val="Header"/>
    <w:uiPriority w:val="99"/>
    <w:semiHidden/>
    <w:locked/>
    <w:rsid w:val="00FF7F9A"/>
    <w:rPr>
      <w:rFonts w:cs="Times New Roman"/>
    </w:rPr>
  </w:style>
  <w:style w:type="paragraph" w:styleId="Footer">
    <w:name w:val="footer"/>
    <w:basedOn w:val="Normal"/>
    <w:link w:val="FooterChar"/>
    <w:uiPriority w:val="99"/>
    <w:rsid w:val="00FF7F9A"/>
    <w:pPr>
      <w:tabs>
        <w:tab w:val="center" w:pos="4680"/>
        <w:tab w:val="right" w:pos="9360"/>
      </w:tabs>
      <w:spacing w:after="0"/>
    </w:pPr>
  </w:style>
  <w:style w:type="character" w:customStyle="1" w:styleId="FooterChar">
    <w:name w:val="Footer Char"/>
    <w:basedOn w:val="DefaultParagraphFont"/>
    <w:link w:val="Footer"/>
    <w:uiPriority w:val="99"/>
    <w:locked/>
    <w:rsid w:val="00FF7F9A"/>
    <w:rPr>
      <w:rFonts w:cs="Times New Roman"/>
    </w:rPr>
  </w:style>
</w:styles>
</file>

<file path=word/webSettings.xml><?xml version="1.0" encoding="utf-8"?>
<w:webSettings xmlns:r="http://schemas.openxmlformats.org/officeDocument/2006/relationships" xmlns:w="http://schemas.openxmlformats.org/wordprocessingml/2006/main">
  <w:divs>
    <w:div w:id="1755663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221</Words>
  <Characters>1266</Characters>
  <Application>Microsoft Office Outlook</Application>
  <DocSecurity>0</DocSecurity>
  <Lines>0</Lines>
  <Paragraphs>0</Paragraphs>
  <ScaleCrop>false</ScaleCrop>
  <Company>Concord Counseling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PREVENTION PROGRAM</dc:title>
  <dc:subject/>
  <dc:creator>ruths</dc:creator>
  <cp:keywords/>
  <dc:description/>
  <cp:lastModifiedBy>Emily Mills</cp:lastModifiedBy>
  <cp:revision>2</cp:revision>
  <cp:lastPrinted>2009-10-06T17:48:00Z</cp:lastPrinted>
  <dcterms:created xsi:type="dcterms:W3CDTF">2011-10-04T16:15:00Z</dcterms:created>
  <dcterms:modified xsi:type="dcterms:W3CDTF">2011-10-04T16:15:00Z</dcterms:modified>
</cp:coreProperties>
</file>